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29"/>
      </w:tblGrid>
      <w:tr w:rsidR="006A481A" w:rsidRPr="00651244" w14:paraId="1C0B7295" w14:textId="77777777" w:rsidTr="008C529B">
        <w:trPr>
          <w:trHeight w:val="2357"/>
        </w:trPr>
        <w:tc>
          <w:tcPr>
            <w:tcW w:w="4729" w:type="dxa"/>
            <w:tcBorders>
              <w:bottom w:val="nil"/>
            </w:tcBorders>
          </w:tcPr>
          <w:p w14:paraId="117AD613" w14:textId="77777777" w:rsidR="006A481A" w:rsidRPr="00825135" w:rsidRDefault="006A481A" w:rsidP="00825135">
            <w:pPr>
              <w:pStyle w:val="130"/>
              <w:framePr w:w="4513" w:h="5103" w:hRule="exact" w:hSpace="181" w:wrap="around" w:vAnchor="text" w:hAnchor="page" w:x="1316" w:y="-209"/>
              <w:shd w:val="clear" w:color="auto" w:fill="auto"/>
              <w:rPr>
                <w:rFonts w:ascii="Times New Roman" w:hAnsi="Times New Roman" w:cs="Times New Roman"/>
                <w:sz w:val="16"/>
              </w:rPr>
            </w:pPr>
            <w:r w:rsidRPr="00AA79D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editId="2CE42A26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22225</wp:posOffset>
                  </wp:positionV>
                  <wp:extent cx="525780" cy="600075"/>
                  <wp:effectExtent l="19050" t="0" r="7620" b="0"/>
                  <wp:wrapSquare wrapText="bothSides"/>
                  <wp:docPr id="3" name="Рисунок 3" descr="C:\Users\ezhgurova_eyu\Desktop\Эмблема РП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zhgurova_eyu\Desktop\Эмблема РП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  <w:r w:rsidRPr="00825135">
              <w:rPr>
                <w:rFonts w:ascii="Times New Roman" w:hAnsi="Times New Roman" w:cs="Times New Roman"/>
                <w:sz w:val="16"/>
              </w:rPr>
              <w:t xml:space="preserve">ФЕДЕРАЛЬНАЯ СЛУЖБА ПО НАДЗОРУ В СФЕРЕ ЗАЩИТЫ ПРАВ ПОТРЕБИТЕЛЕЙ И </w:t>
            </w:r>
          </w:p>
          <w:p w14:paraId="30734FA0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b/>
                <w:sz w:val="16"/>
                <w:szCs w:val="17"/>
              </w:rPr>
            </w:pPr>
            <w:r w:rsidRPr="00825135">
              <w:rPr>
                <w:sz w:val="16"/>
                <w:szCs w:val="17"/>
              </w:rPr>
              <w:t>БЛАГОПОЛУЧИЯ ЧЕЛОВЕКА</w:t>
            </w:r>
            <w:r w:rsidRPr="00825135">
              <w:rPr>
                <w:b/>
                <w:sz w:val="16"/>
                <w:szCs w:val="17"/>
              </w:rPr>
              <w:t xml:space="preserve"> </w:t>
            </w:r>
          </w:p>
          <w:p w14:paraId="52C273DB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b/>
                <w:sz w:val="20"/>
              </w:rPr>
            </w:pPr>
            <w:r w:rsidRPr="00825135">
              <w:rPr>
                <w:b/>
                <w:sz w:val="20"/>
              </w:rPr>
              <w:t>Территориальный отдел</w:t>
            </w:r>
          </w:p>
          <w:p w14:paraId="08E38462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b/>
                <w:sz w:val="20"/>
              </w:rPr>
            </w:pPr>
            <w:r w:rsidRPr="00825135">
              <w:rPr>
                <w:b/>
                <w:sz w:val="20"/>
              </w:rPr>
              <w:t>Управления Федеральной службы по надзору в сфере защиты прав потребителей и благополучия человека по Свердловской области в городе Первоуральск, Шалинском, Нижнесергинском районах и городе Ревда</w:t>
            </w:r>
          </w:p>
          <w:p w14:paraId="1B5A65B1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20"/>
              </w:rPr>
            </w:pPr>
            <w:r w:rsidRPr="00825135">
              <w:rPr>
                <w:sz w:val="20"/>
              </w:rPr>
              <w:t>(Первоуральский отдел Управления</w:t>
            </w:r>
          </w:p>
          <w:p w14:paraId="75FBF2B7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20"/>
              </w:rPr>
            </w:pPr>
            <w:r w:rsidRPr="00825135">
              <w:rPr>
                <w:sz w:val="20"/>
              </w:rPr>
              <w:t>Роспотребнадзора по Свердловской области)</w:t>
            </w:r>
          </w:p>
          <w:p w14:paraId="5D9B5841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18"/>
                <w:szCs w:val="20"/>
              </w:rPr>
            </w:pPr>
            <w:r w:rsidRPr="00825135">
              <w:rPr>
                <w:sz w:val="18"/>
                <w:szCs w:val="20"/>
              </w:rPr>
              <w:t>Вайнера ул., д. 4, г. Первоуральск, 623102,</w:t>
            </w:r>
          </w:p>
          <w:p w14:paraId="2B95A688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18"/>
                <w:szCs w:val="20"/>
                <w:lang w:val="en-US"/>
              </w:rPr>
            </w:pPr>
            <w:r w:rsidRPr="00825135">
              <w:rPr>
                <w:sz w:val="18"/>
                <w:szCs w:val="20"/>
              </w:rPr>
              <w:t>тел</w:t>
            </w:r>
            <w:r w:rsidRPr="00825135">
              <w:rPr>
                <w:sz w:val="18"/>
                <w:szCs w:val="20"/>
                <w:lang w:val="en-US"/>
              </w:rPr>
              <w:t xml:space="preserve">.: (3439) 24-52-15, </w:t>
            </w:r>
            <w:r w:rsidRPr="00825135">
              <w:rPr>
                <w:sz w:val="18"/>
                <w:szCs w:val="20"/>
              </w:rPr>
              <w:t>факс</w:t>
            </w:r>
            <w:r w:rsidRPr="00825135">
              <w:rPr>
                <w:sz w:val="18"/>
                <w:szCs w:val="20"/>
                <w:lang w:val="en-US"/>
              </w:rPr>
              <w:t xml:space="preserve"> (3439) 24-84-20,</w:t>
            </w:r>
          </w:p>
          <w:p w14:paraId="27227EFB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18"/>
                <w:szCs w:val="20"/>
                <w:lang w:val="en-US"/>
              </w:rPr>
            </w:pPr>
            <w:r w:rsidRPr="00825135">
              <w:rPr>
                <w:sz w:val="18"/>
                <w:szCs w:val="20"/>
                <w:lang w:val="en-US"/>
              </w:rPr>
              <w:t>e-mail: mail_11@66.rospotrebnadzor.ru</w:t>
            </w:r>
          </w:p>
          <w:p w14:paraId="716E3946" w14:textId="77777777" w:rsidR="006A481A" w:rsidRPr="00825135" w:rsidRDefault="006A481A" w:rsidP="00825135">
            <w:pPr>
              <w:pStyle w:val="140"/>
              <w:framePr w:w="4513" w:h="5103" w:hRule="exact" w:hSpace="181" w:wrap="around" w:vAnchor="text" w:hAnchor="page" w:x="1316" w:y="-209"/>
              <w:shd w:val="clear" w:color="auto" w:fill="auto"/>
              <w:rPr>
                <w:szCs w:val="20"/>
                <w:lang w:val="en-US"/>
              </w:rPr>
            </w:pPr>
            <w:r w:rsidRPr="00825135">
              <w:rPr>
                <w:szCs w:val="20"/>
                <w:lang w:val="en-US"/>
              </w:rPr>
              <w:t>http://66. rospotrebnadzor.ru</w:t>
            </w:r>
          </w:p>
          <w:p w14:paraId="2C982752" w14:textId="77777777" w:rsidR="006A481A" w:rsidRPr="00825135" w:rsidRDefault="006A481A" w:rsidP="00825135">
            <w:pPr>
              <w:pStyle w:val="140"/>
              <w:framePr w:w="4513" w:h="5103" w:hRule="exact" w:hSpace="181" w:wrap="around" w:vAnchor="text" w:hAnchor="page" w:x="1316" w:y="-209"/>
              <w:shd w:val="clear" w:color="auto" w:fill="auto"/>
              <w:rPr>
                <w:szCs w:val="20"/>
              </w:rPr>
            </w:pPr>
            <w:r w:rsidRPr="00825135">
              <w:rPr>
                <w:szCs w:val="20"/>
              </w:rPr>
              <w:t xml:space="preserve">ОКПО 77149652, ОГРН 1056603541565  </w:t>
            </w:r>
          </w:p>
          <w:p w14:paraId="6429360D" w14:textId="77777777" w:rsidR="006A481A" w:rsidRPr="00651244" w:rsidRDefault="006A481A" w:rsidP="00825135">
            <w:pPr>
              <w:pStyle w:val="140"/>
              <w:framePr w:w="4513" w:h="5103" w:hRule="exact" w:hSpace="181" w:wrap="around" w:vAnchor="text" w:hAnchor="page" w:x="1316" w:y="-209"/>
              <w:shd w:val="clear" w:color="auto" w:fill="auto"/>
              <w:rPr>
                <w:sz w:val="20"/>
                <w:szCs w:val="20"/>
              </w:rPr>
            </w:pPr>
            <w:r w:rsidRPr="00825135">
              <w:rPr>
                <w:szCs w:val="20"/>
              </w:rPr>
              <w:t>ИНН/КПП 6670083677/667001001</w:t>
            </w:r>
          </w:p>
        </w:tc>
      </w:tr>
      <w:tr w:rsidR="006A481A" w14:paraId="3155CA3D" w14:textId="77777777" w:rsidTr="008C529B">
        <w:trPr>
          <w:trHeight w:val="285"/>
        </w:trPr>
        <w:tc>
          <w:tcPr>
            <w:tcW w:w="4729" w:type="dxa"/>
            <w:tcBorders>
              <w:bottom w:val="single" w:sz="4" w:space="0" w:color="auto"/>
            </w:tcBorders>
          </w:tcPr>
          <w:p w14:paraId="7E377A25" w14:textId="77777777" w:rsidR="006A481A" w:rsidRPr="001B6AEC" w:rsidRDefault="00FD747B" w:rsidP="00FD747B">
            <w:pPr>
              <w:framePr w:w="4513" w:h="5103" w:hRule="exact" w:hSpace="181" w:wrap="around" w:vAnchor="text" w:hAnchor="page" w:x="1316" w:y="-209"/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               </w:t>
            </w:r>
            <w:r w:rsidR="006A481A" w:rsidRPr="00E13C61">
              <w:rPr>
                <w:szCs w:val="24"/>
              </w:rPr>
              <w:t>.2023г.  №66-11-06/15-             -2023</w:t>
            </w:r>
          </w:p>
        </w:tc>
      </w:tr>
    </w:tbl>
    <w:p w14:paraId="433C561C" w14:textId="77777777" w:rsidR="006A481A" w:rsidRDefault="006A481A" w:rsidP="006A481A">
      <w:pPr>
        <w:tabs>
          <w:tab w:val="left" w:pos="2317"/>
        </w:tabs>
        <w:ind w:right="306"/>
      </w:pPr>
    </w:p>
    <w:p w14:paraId="7CC042BD" w14:textId="77777777" w:rsidR="00CC4509" w:rsidRPr="00EA1BB5" w:rsidRDefault="00CC4509" w:rsidP="00CC45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1BB5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Городские </w:t>
      </w:r>
      <w:proofErr w:type="spellStart"/>
      <w:r w:rsidRPr="00EA1BB5">
        <w:rPr>
          <w:rFonts w:ascii="Times New Roman" w:hAnsi="Times New Roman" w:cs="Times New Roman"/>
          <w:sz w:val="24"/>
          <w:szCs w:val="24"/>
          <w:lang w:eastAsia="ru-RU"/>
        </w:rPr>
        <w:t>вести</w:t>
      </w:r>
      <w:proofErr w:type="gramStart"/>
      <w:r w:rsidRPr="00EA1BB5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A1BB5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spellEnd"/>
    </w:p>
    <w:p w14:paraId="76CD534E" w14:textId="77777777" w:rsidR="00CC4509" w:rsidRDefault="000824D1" w:rsidP="00CC4509">
      <w:pPr>
        <w:tabs>
          <w:tab w:val="left" w:pos="2840"/>
          <w:tab w:val="left" w:pos="4560"/>
        </w:tabs>
        <w:ind w:right="-143"/>
        <w:jc w:val="center"/>
        <w:rPr>
          <w:rStyle w:val="a6"/>
          <w:color w:val="auto"/>
          <w:u w:val="none"/>
        </w:rPr>
      </w:pPr>
      <w:hyperlink r:id="rId7" w:history="1">
        <w:r w:rsidR="00CC4509" w:rsidRPr="006A481A">
          <w:rPr>
            <w:rStyle w:val="a6"/>
            <w:color w:val="auto"/>
            <w:u w:val="none"/>
          </w:rPr>
          <w:t>info@gorodskievesti.ru</w:t>
        </w:r>
      </w:hyperlink>
    </w:p>
    <w:p w14:paraId="3E01C0E9" w14:textId="77777777" w:rsidR="006A481A" w:rsidRDefault="006A481A" w:rsidP="006A481A">
      <w:pPr>
        <w:tabs>
          <w:tab w:val="left" w:pos="2840"/>
          <w:tab w:val="left" w:pos="4560"/>
        </w:tabs>
        <w:ind w:right="-143"/>
        <w:jc w:val="center"/>
      </w:pPr>
    </w:p>
    <w:p w14:paraId="645281EF" w14:textId="77777777" w:rsidR="0025780D" w:rsidRDefault="0025780D" w:rsidP="006A481A">
      <w:pPr>
        <w:tabs>
          <w:tab w:val="left" w:pos="2840"/>
          <w:tab w:val="left" w:pos="4560"/>
        </w:tabs>
        <w:ind w:right="-143"/>
        <w:jc w:val="center"/>
      </w:pPr>
    </w:p>
    <w:p w14:paraId="4C4F9F1E" w14:textId="77777777" w:rsidR="0025780D" w:rsidRPr="006A481A" w:rsidRDefault="0025780D" w:rsidP="006A481A">
      <w:pPr>
        <w:tabs>
          <w:tab w:val="left" w:pos="2840"/>
          <w:tab w:val="left" w:pos="4560"/>
        </w:tabs>
        <w:ind w:right="-143"/>
        <w:jc w:val="center"/>
      </w:pPr>
    </w:p>
    <w:p w14:paraId="25980DF4" w14:textId="77777777" w:rsidR="006A481A" w:rsidRDefault="006A481A" w:rsidP="006A481A">
      <w:pPr>
        <w:tabs>
          <w:tab w:val="left" w:pos="2840"/>
          <w:tab w:val="left" w:pos="4560"/>
        </w:tabs>
        <w:ind w:right="-143"/>
        <w:jc w:val="right"/>
      </w:pPr>
    </w:p>
    <w:p w14:paraId="555C0B21" w14:textId="77777777" w:rsidR="006A481A" w:rsidRDefault="006A481A" w:rsidP="006A481A">
      <w:pPr>
        <w:ind w:right="306"/>
      </w:pPr>
    </w:p>
    <w:p w14:paraId="4723C163" w14:textId="77777777" w:rsidR="006A481A" w:rsidRDefault="006A481A" w:rsidP="006A481A">
      <w:pPr>
        <w:pStyle w:val="a4"/>
      </w:pPr>
    </w:p>
    <w:p w14:paraId="41BEC8FC" w14:textId="77777777" w:rsidR="006A481A" w:rsidRDefault="006A481A" w:rsidP="006A481A">
      <w:pPr>
        <w:pStyle w:val="a4"/>
      </w:pPr>
    </w:p>
    <w:p w14:paraId="4F31331A" w14:textId="77777777" w:rsidR="006A481A" w:rsidRDefault="006A481A" w:rsidP="006A481A">
      <w:pPr>
        <w:pStyle w:val="a4"/>
      </w:pPr>
    </w:p>
    <w:p w14:paraId="2D825832" w14:textId="77777777" w:rsidR="006A481A" w:rsidRDefault="006A481A" w:rsidP="006A481A">
      <w:pPr>
        <w:pStyle w:val="a4"/>
      </w:pPr>
    </w:p>
    <w:p w14:paraId="7C7E3147" w14:textId="77777777" w:rsidR="006A481A" w:rsidRDefault="006A481A" w:rsidP="006A481A">
      <w:pPr>
        <w:pStyle w:val="a4"/>
      </w:pPr>
    </w:p>
    <w:p w14:paraId="10357D10" w14:textId="77777777" w:rsidR="006A481A" w:rsidRDefault="006A481A" w:rsidP="006A481A">
      <w:pPr>
        <w:pStyle w:val="a4"/>
      </w:pPr>
    </w:p>
    <w:p w14:paraId="6F0B837C" w14:textId="77777777" w:rsidR="006A481A" w:rsidRDefault="006A481A" w:rsidP="006A481A">
      <w:pPr>
        <w:pStyle w:val="a4"/>
      </w:pPr>
    </w:p>
    <w:p w14:paraId="27C0207D" w14:textId="77777777" w:rsidR="006A481A" w:rsidRDefault="006A481A" w:rsidP="006A481A">
      <w:pPr>
        <w:pStyle w:val="a4"/>
      </w:pPr>
    </w:p>
    <w:p w14:paraId="10AB1961" w14:textId="77777777" w:rsidR="006A481A" w:rsidRDefault="006A481A" w:rsidP="006A481A">
      <w:pPr>
        <w:pStyle w:val="a4"/>
      </w:pPr>
    </w:p>
    <w:p w14:paraId="0EF95A09" w14:textId="77777777" w:rsidR="006A481A" w:rsidRDefault="006A481A" w:rsidP="006A481A">
      <w:pPr>
        <w:pStyle w:val="a4"/>
      </w:pPr>
    </w:p>
    <w:p w14:paraId="0EFFBCCD" w14:textId="77777777" w:rsidR="00CC4509" w:rsidRPr="00E13C61" w:rsidRDefault="006A481A" w:rsidP="00825135">
      <w:pPr>
        <w:rPr>
          <w:i/>
          <w:sz w:val="22"/>
        </w:rPr>
      </w:pPr>
      <w:r w:rsidRPr="00E13C61">
        <w:rPr>
          <w:i/>
          <w:sz w:val="22"/>
        </w:rPr>
        <w:t>О направлении информации для размещения на официальном сайте</w:t>
      </w:r>
    </w:p>
    <w:p w14:paraId="45CD33CA" w14:textId="77777777" w:rsidR="00D70CDD" w:rsidRDefault="00CC4509" w:rsidP="0025780D">
      <w:pPr>
        <w:pStyle w:val="a4"/>
        <w:ind w:left="0"/>
        <w:rPr>
          <w:i/>
          <w:sz w:val="22"/>
        </w:rPr>
      </w:pPr>
      <w:r w:rsidRPr="00E13C61">
        <w:rPr>
          <w:i/>
          <w:sz w:val="22"/>
        </w:rPr>
        <w:t>«</w:t>
      </w:r>
      <w:r w:rsidR="00D70CDD" w:rsidRPr="00D70CDD">
        <w:rPr>
          <w:i/>
          <w:sz w:val="22"/>
        </w:rPr>
        <w:t>Роль календаря профилактических прививок по эпидемическим пока</w:t>
      </w:r>
      <w:r w:rsidR="00D70CDD">
        <w:rPr>
          <w:i/>
          <w:sz w:val="22"/>
        </w:rPr>
        <w:t>заниям</w:t>
      </w:r>
    </w:p>
    <w:p w14:paraId="03FABA6D" w14:textId="20AA7167" w:rsidR="006A481A" w:rsidRPr="00E13C61" w:rsidRDefault="00D70CDD" w:rsidP="0025780D">
      <w:pPr>
        <w:pStyle w:val="a4"/>
        <w:ind w:left="0"/>
        <w:rPr>
          <w:i/>
          <w:sz w:val="22"/>
        </w:rPr>
      </w:pPr>
      <w:r>
        <w:rPr>
          <w:i/>
          <w:sz w:val="22"/>
        </w:rPr>
        <w:t xml:space="preserve"> в профилактике гепатита</w:t>
      </w:r>
      <w:proofErr w:type="gramStart"/>
      <w:r>
        <w:rPr>
          <w:i/>
          <w:sz w:val="22"/>
        </w:rPr>
        <w:t xml:space="preserve"> А</w:t>
      </w:r>
      <w:proofErr w:type="gramEnd"/>
      <w:r w:rsidR="00CC4509" w:rsidRPr="00E13C61">
        <w:rPr>
          <w:i/>
          <w:sz w:val="22"/>
        </w:rPr>
        <w:t>»</w:t>
      </w:r>
      <w:r w:rsidR="006A481A" w:rsidRPr="00E13C61">
        <w:rPr>
          <w:i/>
          <w:sz w:val="22"/>
        </w:rPr>
        <w:t xml:space="preserve"> </w:t>
      </w:r>
    </w:p>
    <w:p w14:paraId="44CE92AE" w14:textId="77777777" w:rsidR="006A481A" w:rsidRPr="0044508A" w:rsidRDefault="006A481A" w:rsidP="006A481A">
      <w:pPr>
        <w:rPr>
          <w:i/>
        </w:rPr>
      </w:pPr>
    </w:p>
    <w:p w14:paraId="6F3090EE" w14:textId="4E95E937" w:rsidR="00FD747B" w:rsidRDefault="00D70CDD" w:rsidP="00E13C61">
      <w:pPr>
        <w:ind w:right="-1" w:firstLine="567"/>
        <w:jc w:val="both"/>
        <w:rPr>
          <w:sz w:val="22"/>
        </w:rPr>
      </w:pPr>
      <w:r>
        <w:rPr>
          <w:sz w:val="22"/>
        </w:rPr>
        <w:t>Гепатит</w:t>
      </w:r>
      <w:proofErr w:type="gramStart"/>
      <w:r>
        <w:rPr>
          <w:sz w:val="22"/>
        </w:rPr>
        <w:t xml:space="preserve"> А</w:t>
      </w:r>
      <w:proofErr w:type="gramEnd"/>
      <w:r>
        <w:rPr>
          <w:sz w:val="22"/>
        </w:rPr>
        <w:t xml:space="preserve"> – это инфекционная болезнь, вызываемая вирусом гепатита А, протекает с поражением печени.</w:t>
      </w:r>
    </w:p>
    <w:p w14:paraId="088074D3" w14:textId="6F26336C" w:rsidR="00D70CDD" w:rsidRDefault="00D70CDD" w:rsidP="00E13C61">
      <w:pPr>
        <w:ind w:right="-1" w:firstLine="567"/>
        <w:jc w:val="both"/>
        <w:rPr>
          <w:sz w:val="22"/>
        </w:rPr>
      </w:pPr>
      <w:r>
        <w:rPr>
          <w:sz w:val="22"/>
        </w:rPr>
        <w:t>Заражение</w:t>
      </w:r>
      <w:r w:rsidRPr="00D70CDD">
        <w:rPr>
          <w:sz w:val="22"/>
        </w:rPr>
        <w:t xml:space="preserve"> происходит через </w:t>
      </w:r>
      <w:r>
        <w:rPr>
          <w:sz w:val="22"/>
        </w:rPr>
        <w:t>контакт с объектами окружающей среды, на которых имеется вирус, через</w:t>
      </w:r>
      <w:r w:rsidRPr="00D70CDD">
        <w:rPr>
          <w:sz w:val="22"/>
        </w:rPr>
        <w:t xml:space="preserve"> грязные руки, посуду</w:t>
      </w:r>
      <w:r>
        <w:rPr>
          <w:sz w:val="22"/>
        </w:rPr>
        <w:t>, при употреблении</w:t>
      </w:r>
      <w:r w:rsidRPr="00D70CDD">
        <w:rPr>
          <w:sz w:val="22"/>
        </w:rPr>
        <w:t xml:space="preserve"> </w:t>
      </w:r>
      <w:r>
        <w:rPr>
          <w:sz w:val="22"/>
        </w:rPr>
        <w:t xml:space="preserve">недоброкачественной сырой воды. </w:t>
      </w:r>
    </w:p>
    <w:p w14:paraId="6820C7FB" w14:textId="5777B1FC" w:rsidR="00D70CDD" w:rsidRDefault="00D70CDD" w:rsidP="00D70CDD">
      <w:pPr>
        <w:ind w:right="-1" w:firstLine="567"/>
        <w:jc w:val="both"/>
        <w:rPr>
          <w:sz w:val="22"/>
        </w:rPr>
      </w:pPr>
      <w:r>
        <w:rPr>
          <w:sz w:val="22"/>
        </w:rPr>
        <w:t>В настоящее время для профилактики гепатита</w:t>
      </w:r>
      <w:proofErr w:type="gramStart"/>
      <w:r>
        <w:rPr>
          <w:sz w:val="22"/>
        </w:rPr>
        <w:t xml:space="preserve"> А</w:t>
      </w:r>
      <w:proofErr w:type="gramEnd"/>
      <w:r>
        <w:rPr>
          <w:sz w:val="22"/>
        </w:rPr>
        <w:t xml:space="preserve"> существуют вакцины. Вакцинация входит в </w:t>
      </w:r>
      <w:r w:rsidRPr="00D70CDD">
        <w:rPr>
          <w:sz w:val="22"/>
        </w:rPr>
        <w:t>Календарь</w:t>
      </w:r>
      <w:r>
        <w:rPr>
          <w:sz w:val="22"/>
        </w:rPr>
        <w:t xml:space="preserve"> </w:t>
      </w:r>
      <w:r w:rsidRPr="00D70CDD">
        <w:rPr>
          <w:sz w:val="22"/>
        </w:rPr>
        <w:t>профилактических прививок по эпидемическим показаниям</w:t>
      </w:r>
      <w:r>
        <w:rPr>
          <w:sz w:val="22"/>
        </w:rPr>
        <w:t xml:space="preserve"> и ей подлежат группы риска: </w:t>
      </w:r>
    </w:p>
    <w:p w14:paraId="5B33C4EE" w14:textId="77777777" w:rsidR="000824D1" w:rsidRDefault="00D70CDD" w:rsidP="00D70CDD">
      <w:pPr>
        <w:ind w:right="-1" w:firstLine="567"/>
        <w:jc w:val="both"/>
        <w:rPr>
          <w:sz w:val="22"/>
        </w:rPr>
      </w:pPr>
      <w:r>
        <w:rPr>
          <w:sz w:val="22"/>
        </w:rPr>
        <w:t>-</w:t>
      </w:r>
      <w:r w:rsidRPr="00D70CDD">
        <w:rPr>
          <w:sz w:val="22"/>
        </w:rPr>
        <w:t xml:space="preserve"> проживающие в регионах, неблагополучных по заболеваемости вирусным гепатитом</w:t>
      </w:r>
      <w:proofErr w:type="gramStart"/>
      <w:r w:rsidRPr="00D70CDD">
        <w:rPr>
          <w:sz w:val="22"/>
        </w:rPr>
        <w:t xml:space="preserve"> А</w:t>
      </w:r>
      <w:proofErr w:type="gramEnd"/>
      <w:r w:rsidRPr="00D70CDD">
        <w:rPr>
          <w:sz w:val="22"/>
        </w:rPr>
        <w:t xml:space="preserve">, </w:t>
      </w:r>
    </w:p>
    <w:p w14:paraId="4C91D424" w14:textId="77777777" w:rsidR="000824D1" w:rsidRDefault="000824D1" w:rsidP="00D70CDD">
      <w:pPr>
        <w:ind w:right="-1" w:firstLine="567"/>
        <w:jc w:val="both"/>
        <w:rPr>
          <w:sz w:val="22"/>
        </w:rPr>
      </w:pPr>
      <w:r>
        <w:rPr>
          <w:sz w:val="22"/>
        </w:rPr>
        <w:t xml:space="preserve">- </w:t>
      </w:r>
      <w:r w:rsidR="00D70CDD" w:rsidRPr="00D70CDD">
        <w:rPr>
          <w:sz w:val="22"/>
        </w:rPr>
        <w:t xml:space="preserve">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</w:t>
      </w:r>
      <w:r>
        <w:rPr>
          <w:sz w:val="22"/>
        </w:rPr>
        <w:t>сооружения, оборудование и сети,</w:t>
      </w:r>
    </w:p>
    <w:p w14:paraId="69E44BE1" w14:textId="3F1981F1" w:rsidR="000824D1" w:rsidRDefault="000824D1" w:rsidP="00D70CDD">
      <w:pPr>
        <w:ind w:right="-1" w:firstLine="567"/>
        <w:jc w:val="both"/>
        <w:rPr>
          <w:sz w:val="22"/>
        </w:rPr>
      </w:pPr>
      <w:r>
        <w:rPr>
          <w:sz w:val="22"/>
        </w:rPr>
        <w:t xml:space="preserve">- </w:t>
      </w:r>
      <w:r w:rsidR="00D70CDD" w:rsidRPr="00D70CDD">
        <w:rPr>
          <w:sz w:val="22"/>
        </w:rPr>
        <w:t>выезжающие в неблагополучные страны (регионы), где регистрируется вспышечная заболеваемость вирусным гепатитом</w:t>
      </w:r>
      <w:proofErr w:type="gramStart"/>
      <w:r w:rsidR="00D70CDD" w:rsidRPr="00D70CDD">
        <w:rPr>
          <w:sz w:val="22"/>
        </w:rPr>
        <w:t xml:space="preserve"> А</w:t>
      </w:r>
      <w:proofErr w:type="gramEnd"/>
      <w:r>
        <w:rPr>
          <w:sz w:val="22"/>
        </w:rPr>
        <w:t>,</w:t>
      </w:r>
    </w:p>
    <w:p w14:paraId="60E0DA55" w14:textId="15A9E4DE" w:rsidR="000824D1" w:rsidRDefault="000824D1" w:rsidP="00D70CDD">
      <w:pPr>
        <w:ind w:right="-1" w:firstLine="567"/>
        <w:jc w:val="both"/>
        <w:rPr>
          <w:sz w:val="22"/>
        </w:rPr>
      </w:pPr>
      <w:r>
        <w:rPr>
          <w:sz w:val="22"/>
        </w:rPr>
        <w:t>- к</w:t>
      </w:r>
      <w:r w:rsidR="00D70CDD" w:rsidRPr="00D70CDD">
        <w:rPr>
          <w:sz w:val="22"/>
        </w:rPr>
        <w:t>онтактные лица в очагах вирусного гепатита</w:t>
      </w:r>
      <w:proofErr w:type="gramStart"/>
      <w:r w:rsidR="00D70CDD" w:rsidRPr="00D70CDD">
        <w:rPr>
          <w:sz w:val="22"/>
        </w:rPr>
        <w:t xml:space="preserve"> А</w:t>
      </w:r>
      <w:proofErr w:type="gramEnd"/>
      <w:r>
        <w:rPr>
          <w:sz w:val="22"/>
        </w:rPr>
        <w:t>,</w:t>
      </w:r>
      <w:r w:rsidR="00D70CDD" w:rsidRPr="00D70CDD">
        <w:rPr>
          <w:sz w:val="22"/>
        </w:rPr>
        <w:t xml:space="preserve"> </w:t>
      </w:r>
    </w:p>
    <w:p w14:paraId="25F4055D" w14:textId="2D24D562" w:rsidR="00D70CDD" w:rsidRDefault="000824D1" w:rsidP="00D70CDD">
      <w:pPr>
        <w:ind w:right="-1" w:firstLine="567"/>
        <w:jc w:val="both"/>
        <w:rPr>
          <w:sz w:val="22"/>
        </w:rPr>
      </w:pPr>
      <w:r>
        <w:rPr>
          <w:sz w:val="22"/>
        </w:rPr>
        <w:t>-</w:t>
      </w:r>
      <w:r w:rsidR="00D70CDD" w:rsidRPr="00D70CDD">
        <w:rPr>
          <w:sz w:val="22"/>
        </w:rPr>
        <w:t xml:space="preserve"> при угрозе возникновения эпидемии или вспышки вирусного гепатита</w:t>
      </w:r>
      <w:proofErr w:type="gramStart"/>
      <w:r w:rsidR="00D70CDD" w:rsidRPr="00D70CDD">
        <w:rPr>
          <w:sz w:val="22"/>
        </w:rPr>
        <w:t xml:space="preserve"> А</w:t>
      </w:r>
      <w:proofErr w:type="gramEnd"/>
      <w:r w:rsidR="00D70CDD" w:rsidRPr="00D70CDD">
        <w:rPr>
          <w:sz w:val="22"/>
        </w:rPr>
        <w:t xml:space="preserve"> (стихийные бедствия, крупные аварии на водопроводной и канализационной сети).</w:t>
      </w:r>
    </w:p>
    <w:p w14:paraId="31BDD99D" w14:textId="5314B828" w:rsidR="000824D1" w:rsidRDefault="000824D1" w:rsidP="00D70CDD">
      <w:pPr>
        <w:ind w:right="-1" w:firstLine="567"/>
        <w:jc w:val="both"/>
        <w:rPr>
          <w:sz w:val="22"/>
        </w:rPr>
      </w:pPr>
      <w:r>
        <w:rPr>
          <w:sz w:val="22"/>
        </w:rPr>
        <w:t>Существует несколько вакцин против гепатита</w:t>
      </w:r>
      <w:proofErr w:type="gramStart"/>
      <w:r>
        <w:rPr>
          <w:sz w:val="22"/>
        </w:rPr>
        <w:t xml:space="preserve"> А</w:t>
      </w:r>
      <w:proofErr w:type="gramEnd"/>
      <w:r>
        <w:rPr>
          <w:sz w:val="22"/>
        </w:rPr>
        <w:t>:</w:t>
      </w:r>
    </w:p>
    <w:p w14:paraId="6139AE25" w14:textId="092F3EB5" w:rsidR="000824D1" w:rsidRPr="000824D1" w:rsidRDefault="000824D1" w:rsidP="000824D1">
      <w:pPr>
        <w:ind w:right="-1" w:firstLine="567"/>
        <w:jc w:val="both"/>
        <w:rPr>
          <w:sz w:val="22"/>
        </w:rPr>
      </w:pPr>
      <w:r w:rsidRPr="000824D1">
        <w:rPr>
          <w:sz w:val="22"/>
        </w:rPr>
        <w:t xml:space="preserve">—  ГЕП-А-ин-ВАК, </w:t>
      </w:r>
      <w:proofErr w:type="spellStart"/>
      <w:r>
        <w:rPr>
          <w:sz w:val="22"/>
        </w:rPr>
        <w:t>Альгавак</w:t>
      </w:r>
      <w:proofErr w:type="spellEnd"/>
      <w:r>
        <w:rPr>
          <w:sz w:val="22"/>
        </w:rPr>
        <w:t xml:space="preserve"> </w:t>
      </w:r>
      <w:r w:rsidRPr="000824D1">
        <w:rPr>
          <w:sz w:val="22"/>
        </w:rPr>
        <w:t>(РФ),</w:t>
      </w:r>
    </w:p>
    <w:p w14:paraId="5CE9C5F3" w14:textId="6B30378E" w:rsidR="000824D1" w:rsidRDefault="000824D1" w:rsidP="000824D1">
      <w:pPr>
        <w:ind w:right="-1" w:firstLine="567"/>
        <w:jc w:val="both"/>
        <w:rPr>
          <w:sz w:val="22"/>
        </w:rPr>
      </w:pPr>
      <w:r w:rsidRPr="000824D1">
        <w:rPr>
          <w:sz w:val="22"/>
        </w:rPr>
        <w:t xml:space="preserve">—  </w:t>
      </w:r>
      <w:proofErr w:type="spellStart"/>
      <w:r w:rsidRPr="000824D1">
        <w:rPr>
          <w:sz w:val="22"/>
        </w:rPr>
        <w:t>Аваксим</w:t>
      </w:r>
      <w:proofErr w:type="spellEnd"/>
      <w:r w:rsidRPr="000824D1">
        <w:rPr>
          <w:sz w:val="22"/>
        </w:rPr>
        <w:t xml:space="preserve"> (Франция), </w:t>
      </w:r>
      <w:proofErr w:type="spellStart"/>
      <w:r w:rsidRPr="000824D1">
        <w:rPr>
          <w:sz w:val="22"/>
        </w:rPr>
        <w:t>Вакта</w:t>
      </w:r>
      <w:proofErr w:type="spellEnd"/>
      <w:r w:rsidRPr="000824D1">
        <w:rPr>
          <w:sz w:val="22"/>
        </w:rPr>
        <w:t xml:space="preserve"> (США), </w:t>
      </w:r>
      <w:proofErr w:type="spellStart"/>
      <w:r w:rsidRPr="000824D1">
        <w:rPr>
          <w:sz w:val="22"/>
        </w:rPr>
        <w:t>Хаврикс</w:t>
      </w:r>
      <w:proofErr w:type="spellEnd"/>
      <w:r w:rsidRPr="000824D1">
        <w:rPr>
          <w:sz w:val="22"/>
        </w:rPr>
        <w:t xml:space="preserve"> (Бельгия).</w:t>
      </w:r>
    </w:p>
    <w:p w14:paraId="3534E8AE" w14:textId="23E7FA5F" w:rsidR="000600D0" w:rsidRPr="00E13C61" w:rsidRDefault="000824D1" w:rsidP="00E13C61">
      <w:pPr>
        <w:ind w:right="-1" w:firstLine="567"/>
        <w:jc w:val="both"/>
        <w:rPr>
          <w:sz w:val="22"/>
        </w:rPr>
      </w:pPr>
      <w:r w:rsidRPr="000824D1">
        <w:rPr>
          <w:sz w:val="22"/>
        </w:rPr>
        <w:t>После вакцинации иммунитет против вируса гепатита</w:t>
      </w:r>
      <w:proofErr w:type="gramStart"/>
      <w:r w:rsidRPr="000824D1">
        <w:rPr>
          <w:sz w:val="22"/>
        </w:rPr>
        <w:t xml:space="preserve"> А</w:t>
      </w:r>
      <w:proofErr w:type="gramEnd"/>
      <w:r w:rsidRPr="000824D1">
        <w:rPr>
          <w:sz w:val="22"/>
        </w:rPr>
        <w:t xml:space="preserve"> формируется у 95% лиц уже через 2 недели после первой инъекции и 100% лиц после введения второй дозы вакцины.</w:t>
      </w:r>
    </w:p>
    <w:p w14:paraId="74856DD5" w14:textId="77777777" w:rsidR="000824D1" w:rsidRDefault="006A481A" w:rsidP="00576444">
      <w:pPr>
        <w:jc w:val="both"/>
        <w:rPr>
          <w:szCs w:val="22"/>
        </w:rPr>
      </w:pPr>
      <w:r w:rsidRPr="00DC2E9C">
        <w:rPr>
          <w:szCs w:val="22"/>
        </w:rPr>
        <w:t xml:space="preserve">       </w:t>
      </w:r>
    </w:p>
    <w:p w14:paraId="3DD37A8B" w14:textId="77777777" w:rsidR="000824D1" w:rsidRDefault="000824D1" w:rsidP="00576444">
      <w:pPr>
        <w:jc w:val="both"/>
        <w:rPr>
          <w:szCs w:val="22"/>
        </w:rPr>
      </w:pPr>
    </w:p>
    <w:p w14:paraId="7510EB34" w14:textId="77777777" w:rsidR="000824D1" w:rsidRDefault="000824D1" w:rsidP="00576444">
      <w:pPr>
        <w:jc w:val="both"/>
        <w:rPr>
          <w:szCs w:val="22"/>
        </w:rPr>
      </w:pPr>
    </w:p>
    <w:p w14:paraId="251C1963" w14:textId="77777777" w:rsidR="000824D1" w:rsidRDefault="000824D1" w:rsidP="00576444">
      <w:pPr>
        <w:jc w:val="both"/>
        <w:rPr>
          <w:szCs w:val="22"/>
        </w:rPr>
      </w:pPr>
    </w:p>
    <w:p w14:paraId="4206A93B" w14:textId="77777777" w:rsidR="000824D1" w:rsidRDefault="000824D1" w:rsidP="00576444">
      <w:pPr>
        <w:jc w:val="both"/>
        <w:rPr>
          <w:szCs w:val="22"/>
        </w:rPr>
      </w:pPr>
    </w:p>
    <w:p w14:paraId="1497141A" w14:textId="77777777" w:rsidR="000824D1" w:rsidRDefault="000824D1" w:rsidP="00576444">
      <w:pPr>
        <w:jc w:val="both"/>
        <w:rPr>
          <w:szCs w:val="22"/>
        </w:rPr>
      </w:pPr>
    </w:p>
    <w:p w14:paraId="02EAF0DB" w14:textId="77777777" w:rsidR="000824D1" w:rsidRDefault="000824D1" w:rsidP="00576444">
      <w:pPr>
        <w:jc w:val="both"/>
        <w:rPr>
          <w:szCs w:val="22"/>
        </w:rPr>
      </w:pPr>
    </w:p>
    <w:p w14:paraId="0A26B902" w14:textId="77777777" w:rsidR="000824D1" w:rsidRDefault="000824D1" w:rsidP="00576444">
      <w:pPr>
        <w:jc w:val="both"/>
        <w:rPr>
          <w:szCs w:val="22"/>
        </w:rPr>
      </w:pPr>
    </w:p>
    <w:p w14:paraId="0A944518" w14:textId="77777777" w:rsidR="000824D1" w:rsidRDefault="000824D1" w:rsidP="00576444">
      <w:pPr>
        <w:jc w:val="both"/>
        <w:rPr>
          <w:szCs w:val="22"/>
        </w:rPr>
      </w:pPr>
    </w:p>
    <w:p w14:paraId="49CF3C8B" w14:textId="77777777" w:rsidR="006A481A" w:rsidRPr="007B0550" w:rsidRDefault="006A481A" w:rsidP="00576444">
      <w:pPr>
        <w:jc w:val="both"/>
      </w:pPr>
      <w:bookmarkStart w:id="0" w:name="_GoBack"/>
      <w:bookmarkEnd w:id="0"/>
      <w:r w:rsidRPr="00DC2E9C">
        <w:rPr>
          <w:szCs w:val="22"/>
        </w:rPr>
        <w:t xml:space="preserve">               </w:t>
      </w:r>
    </w:p>
    <w:p w14:paraId="2E527877" w14:textId="77777777" w:rsidR="00CC4509" w:rsidRPr="00E229C1" w:rsidRDefault="006A481A" w:rsidP="00E229C1">
      <w:pPr>
        <w:ind w:right="425"/>
        <w:jc w:val="both"/>
        <w:rPr>
          <w:sz w:val="18"/>
        </w:rPr>
      </w:pPr>
      <w:r>
        <w:rPr>
          <w:sz w:val="18"/>
        </w:rPr>
        <w:t>Медведева Валерия Игоревна, специалист-эксперт Первоуральского отдела Управления Роспотребнадзора по Свердловской области, тел. 8-343-9-24-46-17, внутр.7275</w:t>
      </w:r>
    </w:p>
    <w:sectPr w:rsidR="00CC4509" w:rsidRPr="00E229C1" w:rsidSect="006A48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81A"/>
    <w:rsid w:val="000600D0"/>
    <w:rsid w:val="000824D1"/>
    <w:rsid w:val="0025780D"/>
    <w:rsid w:val="0046238C"/>
    <w:rsid w:val="004E71C8"/>
    <w:rsid w:val="00576444"/>
    <w:rsid w:val="005E08CC"/>
    <w:rsid w:val="006A481A"/>
    <w:rsid w:val="00825135"/>
    <w:rsid w:val="00B81ECD"/>
    <w:rsid w:val="00BC68ED"/>
    <w:rsid w:val="00C32495"/>
    <w:rsid w:val="00CC4509"/>
    <w:rsid w:val="00D70CDD"/>
    <w:rsid w:val="00E13C61"/>
    <w:rsid w:val="00E229C1"/>
    <w:rsid w:val="00F45AFF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F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8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481A"/>
    <w:pPr>
      <w:ind w:left="720"/>
      <w:contextualSpacing/>
    </w:pPr>
  </w:style>
  <w:style w:type="table" w:styleId="a5">
    <w:name w:val="Table Grid"/>
    <w:basedOn w:val="a1"/>
    <w:uiPriority w:val="59"/>
    <w:rsid w:val="006A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rsid w:val="006A481A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A48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A481A"/>
    <w:pPr>
      <w:widowControl w:val="0"/>
      <w:shd w:val="clear" w:color="auto" w:fill="FFFFFF"/>
      <w:spacing w:line="203" w:lineRule="exact"/>
      <w:jc w:val="center"/>
    </w:pPr>
    <w:rPr>
      <w:rFonts w:ascii="Georgia" w:eastAsia="Georgia" w:hAnsi="Georgia" w:cs="Georgia"/>
      <w:sz w:val="17"/>
      <w:szCs w:val="17"/>
      <w:lang w:eastAsia="en-US"/>
    </w:rPr>
  </w:style>
  <w:style w:type="paragraph" w:customStyle="1" w:styleId="140">
    <w:name w:val="Основной текст (14)"/>
    <w:basedOn w:val="a"/>
    <w:link w:val="14"/>
    <w:rsid w:val="006A481A"/>
    <w:pPr>
      <w:widowControl w:val="0"/>
      <w:shd w:val="clear" w:color="auto" w:fill="FFFFFF"/>
      <w:spacing w:line="203" w:lineRule="exact"/>
      <w:jc w:val="center"/>
    </w:pPr>
    <w:rPr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6A4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orodskieves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Медведева Валерия Игоревна</cp:lastModifiedBy>
  <cp:revision>8</cp:revision>
  <cp:lastPrinted>2023-08-04T03:52:00Z</cp:lastPrinted>
  <dcterms:created xsi:type="dcterms:W3CDTF">2023-03-16T09:15:00Z</dcterms:created>
  <dcterms:modified xsi:type="dcterms:W3CDTF">2023-10-12T05:29:00Z</dcterms:modified>
</cp:coreProperties>
</file>